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Times New Roman" w:cs="Times New Roman" w:eastAsia="Times New Roman" w:hAnsi="Times New Roman"/>
          <w:b w:val="1"/>
          <w:bCs w:val="1"/>
          <w:sz w:val="28"/>
          <w:szCs w:val="28"/>
        </w:rPr>
      </w:pPr>
      <w:bookmarkStart w:colFirst="0" w:colLast="0" w:name="_tyc8x11p8ya2" w:id="0"/>
      <w:bookmarkEnd w:id="0"/>
      <w:r w:rsidDel="00000000" w:rsidR="00000000" w:rsidRPr="00000000">
        <w:rPr>
          <w:rFonts w:ascii="Times New Roman" w:cs="Times New Roman" w:eastAsia="Times New Roman" w:hAnsi="Times New Roman"/>
          <w:b w:val="1"/>
          <w:bCs w:val="1"/>
          <w:sz w:val="28"/>
          <w:szCs w:val="28"/>
          <w:rtl w:val="0"/>
        </w:rPr>
        <w:t xml:space="preserve">Тезисы-доклад к IV Концептуальной Научной Конференции:</w:t>
      </w:r>
    </w:p>
    <w:p w:rsidR="00000000" w:rsidDel="00000000" w:rsidP="00000000" w:rsidRDefault="00000000" w:rsidRPr="00000000" w14:paraId="00000002">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Профессионализм базисами Экономического Синтеза</w:t>
      </w:r>
    </w:p>
    <w:p w:rsidR="00000000" w:rsidDel="00000000" w:rsidP="00000000" w:rsidRDefault="00000000" w:rsidRPr="00000000" w14:paraId="00000003">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Самара,  28.02.2026 г.</w:t>
      </w:r>
    </w:p>
    <w:p w:rsidR="00000000" w:rsidDel="00000000" w:rsidP="00000000" w:rsidRDefault="00000000" w:rsidRPr="00000000" w14:paraId="00000004">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Экономическое образование общества условиями Изначально Вышестоящего Дома Изначально Вышестоящего Отца</w:t>
      </w:r>
    </w:p>
    <w:p w:rsidR="00000000" w:rsidDel="00000000" w:rsidP="00000000" w:rsidRDefault="00000000" w:rsidRPr="00000000" w14:paraId="00000005">
      <w:pPr>
        <w:spacing w:after="0" w:line="240" w:lineRule="auto"/>
        <w:jc w:val="right"/>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Экономический Синтез управляет  хаосом, </w:t>
      </w:r>
    </w:p>
    <w:p w:rsidR="00000000" w:rsidDel="00000000" w:rsidP="00000000" w:rsidRDefault="00000000" w:rsidRPr="00000000" w14:paraId="00000006">
      <w:pPr>
        <w:spacing w:after="0" w:line="240" w:lineRule="auto"/>
        <w:jc w:val="right"/>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который формируется по незнанию Человеком </w:t>
      </w:r>
    </w:p>
    <w:p w:rsidR="00000000" w:rsidDel="00000000" w:rsidP="00000000" w:rsidRDefault="00000000" w:rsidRPr="00000000" w14:paraId="00000007">
      <w:pPr>
        <w:spacing w:after="0" w:line="240" w:lineRule="auto"/>
        <w:jc w:val="right"/>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космического пространства</w:t>
      </w:r>
      <w:r w:rsidDel="00000000" w:rsidR="00000000" w:rsidRPr="00000000">
        <w:rPr>
          <w:rtl w:val="0"/>
        </w:rPr>
      </w:r>
    </w:p>
    <w:p w:rsidR="00000000" w:rsidDel="00000000" w:rsidP="00000000" w:rsidRDefault="00000000" w:rsidRPr="00000000" w14:paraId="00000008">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(Из Науки ЭКОНОМИЧЕСКОГО СИНТЕЗА)</w:t>
      </w:r>
    </w:p>
    <w:p w:rsidR="00000000" w:rsidDel="00000000" w:rsidP="00000000" w:rsidRDefault="00000000" w:rsidRPr="00000000" w14:paraId="00000009">
      <w:pPr>
        <w:spacing w:after="0" w:lineRule="auto"/>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1. Экономика должна быть человечной Стандартами ИВО</w:t>
      </w:r>
    </w:p>
    <w:p w:rsidR="00000000" w:rsidDel="00000000" w:rsidP="00000000" w:rsidRDefault="00000000" w:rsidRPr="00000000" w14:paraId="0000000A">
      <w:pPr>
        <w:spacing w:after="0" w:lineRule="auto"/>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2. Экономическая стабильность базовых условий материальной (физической) жизни. Ценность человеческой жизни</w:t>
      </w:r>
    </w:p>
    <w:p w:rsidR="00000000" w:rsidDel="00000000" w:rsidP="00000000" w:rsidRDefault="00000000" w:rsidRPr="00000000" w14:paraId="0000000B">
      <w:pPr>
        <w:spacing w:after="0" w:lineRule="auto"/>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3. Экономический рост цивилизации человечества. Ценности врачей, учителей, инженеров, рабочих трудоёмких и экстремальных специальностей</w:t>
      </w:r>
    </w:p>
    <w:p w:rsidR="00000000" w:rsidDel="00000000" w:rsidP="00000000" w:rsidRDefault="00000000" w:rsidRPr="00000000" w14:paraId="0000000C">
      <w:pPr>
        <w:spacing w:after="0" w:lineRule="auto"/>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4. Образование и воспитание видения развития экономики  будущего</w:t>
      </w:r>
    </w:p>
    <w:p w:rsidR="00000000" w:rsidDel="00000000" w:rsidP="00000000" w:rsidRDefault="00000000" w:rsidRPr="00000000" w14:paraId="0000000D">
      <w:pPr>
        <w:spacing w:after="0" w:lineRule="auto"/>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5. Экономическое Образование Человека, Посвящённого, Служащего, Аватара, Ипостаси, Владыки, ИВО. Достоинство каждого</w:t>
      </w:r>
    </w:p>
    <w:p w:rsidR="00000000" w:rsidDel="00000000" w:rsidP="00000000" w:rsidRDefault="00000000" w:rsidRPr="00000000" w14:paraId="0000000E">
      <w:pPr>
        <w:spacing w:after="0" w:lineRule="auto"/>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6. Общество единомышленников. Община. Умение объединяться</w:t>
      </w:r>
    </w:p>
    <w:p w:rsidR="00000000" w:rsidDel="00000000" w:rsidP="00000000" w:rsidRDefault="00000000" w:rsidRPr="00000000" w14:paraId="0000000F">
      <w:pPr>
        <w:spacing w:after="0" w:lineRule="auto"/>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7. Наставничество. Учитель выбирает Путь</w:t>
      </w:r>
    </w:p>
    <w:p w:rsidR="00000000" w:rsidDel="00000000" w:rsidP="00000000" w:rsidRDefault="00000000" w:rsidRPr="00000000" w14:paraId="00000010">
      <w:pPr>
        <w:spacing w:after="0" w:lineRule="auto"/>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8. Путь выбирает Учителя</w:t>
      </w:r>
    </w:p>
    <w:p w:rsidR="00000000" w:rsidDel="00000000" w:rsidP="00000000" w:rsidRDefault="00000000" w:rsidRPr="00000000" w14:paraId="00000011">
      <w:pPr>
        <w:spacing w:after="0" w:lineRule="auto"/>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9. Знания Души и Сердца</w:t>
      </w:r>
    </w:p>
    <w:p w:rsidR="00000000" w:rsidDel="00000000" w:rsidP="00000000" w:rsidRDefault="00000000" w:rsidRPr="00000000" w14:paraId="00000012">
      <w:pPr>
        <w:spacing w:after="0" w:lineRule="auto"/>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10. Вдохнуть Дух, Душу, лад, культуру</w:t>
      </w:r>
    </w:p>
    <w:p w:rsidR="00000000" w:rsidDel="00000000" w:rsidP="00000000" w:rsidRDefault="00000000" w:rsidRPr="00000000" w14:paraId="00000013">
      <w:pPr>
        <w:spacing w:after="0" w:lineRule="auto"/>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11. Созвучие Сердцем</w:t>
      </w:r>
    </w:p>
    <w:p w:rsidR="00000000" w:rsidDel="00000000" w:rsidP="00000000" w:rsidRDefault="00000000" w:rsidRPr="00000000" w14:paraId="00000014">
      <w:pPr>
        <w:spacing w:after="0" w:lineRule="auto"/>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12. Некомпетентность не есть дружба</w:t>
      </w:r>
    </w:p>
    <w:p w:rsidR="00000000" w:rsidDel="00000000" w:rsidP="00000000" w:rsidRDefault="00000000" w:rsidRPr="00000000" w14:paraId="00000015">
      <w:pPr>
        <w:spacing w:after="0" w:lineRule="auto"/>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13. Результат от  развитого интеллекта средой Сознания</w:t>
      </w:r>
    </w:p>
    <w:p w:rsidR="00000000" w:rsidDel="00000000" w:rsidP="00000000" w:rsidRDefault="00000000" w:rsidRPr="00000000" w14:paraId="00000016">
      <w:pPr>
        <w:spacing w:after="0" w:lineRule="auto"/>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14. Развёртка Огня и Синтеза ИВО</w:t>
      </w:r>
    </w:p>
    <w:p w:rsidR="00000000" w:rsidDel="00000000" w:rsidP="00000000" w:rsidRDefault="00000000" w:rsidRPr="00000000" w14:paraId="00000017">
      <w:pPr>
        <w:spacing w:after="0" w:lineRule="auto"/>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15. К целям минимальный План</w:t>
      </w:r>
    </w:p>
    <w:p w:rsidR="00000000" w:rsidDel="00000000" w:rsidP="00000000" w:rsidRDefault="00000000" w:rsidRPr="00000000" w14:paraId="00000018">
      <w:pPr>
        <w:spacing w:after="0" w:lineRule="auto"/>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16. Единое понимание (суворовская методика)</w:t>
      </w:r>
    </w:p>
    <w:p w:rsidR="00000000" w:rsidDel="00000000" w:rsidP="00000000" w:rsidRDefault="00000000" w:rsidRPr="00000000" w14:paraId="00000019">
      <w:pPr>
        <w:spacing w:after="0" w:lineRule="auto"/>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17. Анализ и синтез</w:t>
      </w:r>
    </w:p>
    <w:p w:rsidR="00000000" w:rsidDel="00000000" w:rsidP="00000000" w:rsidRDefault="00000000" w:rsidRPr="00000000" w14:paraId="0000001A">
      <w:pPr>
        <w:spacing w:after="0" w:lineRule="auto"/>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18. Иерархия  организации и выполнения. Нить синтеза Изначально Вышестоящего Отца</w:t>
      </w:r>
    </w:p>
    <w:p w:rsidR="00000000" w:rsidDel="00000000" w:rsidP="00000000" w:rsidRDefault="00000000" w:rsidRPr="00000000" w14:paraId="0000001B">
      <w:pPr>
        <w:spacing w:after="0" w:lineRule="auto"/>
        <w:ind w:firstLine="7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spacing w:after="0" w:lineRule="auto"/>
        <w:ind w:firstLine="708"/>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В данной статье автор  пытается отследить некоторые идеи развития экономики человечества на Планете Земля и включение их в направления Экономического Синтеза Изначально Вышестоящего Отца.</w:t>
      </w:r>
    </w:p>
    <w:p w:rsidR="00000000" w:rsidDel="00000000" w:rsidP="00000000" w:rsidRDefault="00000000" w:rsidRPr="00000000" w14:paraId="0000001D">
      <w:pPr>
        <w:spacing w:after="0" w:lineRule="auto"/>
        <w:ind w:firstLine="7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Представляю своё в</w:t>
      </w:r>
      <w:r w:rsidDel="00000000" w:rsidR="00000000" w:rsidRPr="00000000">
        <w:rPr>
          <w:rFonts w:ascii="Times New Roman" w:cs="Times New Roman" w:eastAsia="Times New Roman" w:hAnsi="Times New Roman"/>
          <w:b w:val="1"/>
          <w:bCs w:val="1"/>
          <w:i w:val="1"/>
          <w:iCs w:val="1"/>
          <w:sz w:val="28"/>
          <w:szCs w:val="28"/>
          <w:rtl w:val="0"/>
        </w:rPr>
        <w:t xml:space="preserve">и</w:t>
      </w:r>
      <w:r w:rsidDel="00000000" w:rsidR="00000000" w:rsidRPr="00000000">
        <w:rPr>
          <w:rFonts w:ascii="Times New Roman" w:cs="Times New Roman" w:eastAsia="Times New Roman" w:hAnsi="Times New Roman"/>
          <w:sz w:val="28"/>
          <w:szCs w:val="28"/>
          <w:rtl w:val="0"/>
        </w:rPr>
        <w:t xml:space="preserve">дение экономического  развития для Человечества Планеты Земля.  И в центре её  Человек, главная цель и главный смысл развития для всего ИВДИВО. Об этом говорится и в науке Экономического Синтеза: «Любой Субъект Науки Экономического Синтеза однозначно априори имеет отношения с ИВДИВО – потенциальную концентрацию на себе ИВДИВО-Планеты Земля». Следовательно, экономика  человеческой цивилизации должна  выражать интересы жизни Человека.</w:t>
      </w:r>
    </w:p>
    <w:p w:rsidR="00000000" w:rsidDel="00000000" w:rsidP="00000000" w:rsidRDefault="00000000" w:rsidRPr="00000000" w14:paraId="0000001E">
      <w:pPr>
        <w:spacing w:after="0" w:lineRule="auto"/>
        <w:ind w:firstLine="7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Исходя из</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 ценностей человеческой жизни, мы  рассматриваем первоначально экономическую стабильность базовых условий материального (физического) существования. </w:t>
      </w:r>
      <w:r w:rsidDel="00000000" w:rsidR="00000000" w:rsidRPr="00000000">
        <w:rPr>
          <w:rFonts w:ascii="Times New Roman" w:cs="Times New Roman" w:eastAsia="Times New Roman" w:hAnsi="Times New Roman"/>
          <w:b w:val="1"/>
          <w:bCs w:val="1"/>
          <w:sz w:val="28"/>
          <w:szCs w:val="28"/>
          <w:rtl w:val="0"/>
        </w:rPr>
        <w:t xml:space="preserve">Это  должна быть стабильная  гарантия возможности иметь  высокоразвитую среду существования с базовыми явлениями</w:t>
      </w:r>
      <w:r w:rsidDel="00000000" w:rsidR="00000000" w:rsidRPr="00000000">
        <w:rPr>
          <w:rFonts w:ascii="Times New Roman" w:cs="Times New Roman" w:eastAsia="Times New Roman" w:hAnsi="Times New Roman"/>
          <w:sz w:val="28"/>
          <w:szCs w:val="28"/>
          <w:rtl w:val="0"/>
        </w:rPr>
        <w:t xml:space="preserve"> дома (жилища), инфраструктуры, социума с фиксацией безопасности и дальнейшего гармонического развития каждого Субъекта человеческой цивилизации Изначально Вышестоящего Отца.</w:t>
      </w:r>
    </w:p>
    <w:p w:rsidR="00000000" w:rsidDel="00000000" w:rsidP="00000000" w:rsidRDefault="00000000" w:rsidRPr="00000000" w14:paraId="0000001F">
      <w:pPr>
        <w:spacing w:after="0" w:lineRule="auto"/>
        <w:ind w:firstLine="7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 ростом запросов самого Человека, его личностного совершенствова-ния происходит </w:t>
      </w:r>
      <w:r w:rsidDel="00000000" w:rsidR="00000000" w:rsidRPr="00000000">
        <w:rPr>
          <w:rFonts w:ascii="Times New Roman" w:cs="Times New Roman" w:eastAsia="Times New Roman" w:hAnsi="Times New Roman"/>
          <w:b w:val="1"/>
          <w:bCs w:val="1"/>
          <w:sz w:val="28"/>
          <w:szCs w:val="28"/>
          <w:rtl w:val="0"/>
        </w:rPr>
        <w:t xml:space="preserve">переосмысление  приоритетности направлений  в трудовом и  экономически-финансовом развитии общества. Требуется повышение финансовой стабильности и возможности быть платёжеспособным во всех сферах финансовых отношений</w:t>
      </w:r>
      <w:r w:rsidDel="00000000" w:rsidR="00000000" w:rsidRPr="00000000">
        <w:rPr>
          <w:rFonts w:ascii="Times New Roman" w:cs="Times New Roman" w:eastAsia="Times New Roman" w:hAnsi="Times New Roman"/>
          <w:sz w:val="28"/>
          <w:szCs w:val="28"/>
          <w:rtl w:val="0"/>
        </w:rPr>
        <w:t xml:space="preserve">. Причём  особых условий требуют профессии и деятельность  с умственной нагрузкой: научно-ментальные, креативные, инженерно-математические, научно-промышленные, инженерно-промышленные, философские, психологические, менторско-педагогические, патронажно-медицинские, добывающие, экстремальные, охранно-военизированные, испытательные, спасательные.</w:t>
      </w:r>
    </w:p>
    <w:p w:rsidR="00000000" w:rsidDel="00000000" w:rsidP="00000000" w:rsidRDefault="00000000" w:rsidRPr="00000000" w14:paraId="00000020">
      <w:pPr>
        <w:spacing w:after="0" w:lineRule="auto"/>
        <w:ind w:firstLine="708"/>
        <w:rPr>
          <w:b w:val="1"/>
          <w:bCs w:val="1"/>
        </w:rPr>
      </w:pPr>
      <w:r w:rsidDel="00000000" w:rsidR="00000000" w:rsidRPr="00000000">
        <w:rPr>
          <w:rFonts w:ascii="Times New Roman" w:cs="Times New Roman" w:eastAsia="Times New Roman" w:hAnsi="Times New Roman"/>
          <w:sz w:val="28"/>
          <w:szCs w:val="28"/>
          <w:rtl w:val="0"/>
        </w:rPr>
        <w:t xml:space="preserve">Новое развитие экономики невозможно без </w:t>
      </w:r>
      <w:r w:rsidDel="00000000" w:rsidR="00000000" w:rsidRPr="00000000">
        <w:rPr>
          <w:rFonts w:ascii="Times New Roman" w:cs="Times New Roman" w:eastAsia="Times New Roman" w:hAnsi="Times New Roman"/>
          <w:b w:val="1"/>
          <w:bCs w:val="1"/>
          <w:sz w:val="28"/>
          <w:szCs w:val="28"/>
          <w:rtl w:val="0"/>
        </w:rPr>
        <w:t xml:space="preserve">образования и воспитания в</w:t>
      </w:r>
      <w:r w:rsidDel="00000000" w:rsidR="00000000" w:rsidRPr="00000000">
        <w:rPr>
          <w:rFonts w:ascii="Times New Roman" w:cs="Times New Roman" w:eastAsia="Times New Roman" w:hAnsi="Times New Roman"/>
          <w:b w:val="1"/>
          <w:bCs w:val="1"/>
          <w:i w:val="1"/>
          <w:iCs w:val="1"/>
          <w:sz w:val="28"/>
          <w:szCs w:val="28"/>
          <w:rtl w:val="0"/>
        </w:rPr>
        <w:t xml:space="preserve">и</w:t>
      </w:r>
      <w:r w:rsidDel="00000000" w:rsidR="00000000" w:rsidRPr="00000000">
        <w:rPr>
          <w:rFonts w:ascii="Times New Roman" w:cs="Times New Roman" w:eastAsia="Times New Roman" w:hAnsi="Times New Roman"/>
          <w:b w:val="1"/>
          <w:bCs w:val="1"/>
          <w:sz w:val="28"/>
          <w:szCs w:val="28"/>
          <w:rtl w:val="0"/>
        </w:rPr>
        <w:t xml:space="preserve">дения развития экономики  будущего. Человек 6-й Расы должен войти в экономическое образование как в условия Дома Изначально Вышестоящего Отца. </w:t>
      </w:r>
      <w:r w:rsidDel="00000000" w:rsidR="00000000" w:rsidRPr="00000000">
        <w:rPr>
          <w:rFonts w:ascii="Times New Roman" w:cs="Times New Roman" w:eastAsia="Times New Roman" w:hAnsi="Times New Roman"/>
          <w:sz w:val="28"/>
          <w:szCs w:val="28"/>
          <w:rtl w:val="0"/>
        </w:rPr>
        <w:t xml:space="preserve">И это образование</w:t>
      </w:r>
      <w:r w:rsidDel="00000000" w:rsidR="00000000" w:rsidRPr="00000000">
        <w:rPr>
          <w:rFonts w:ascii="Times New Roman" w:cs="Times New Roman" w:eastAsia="Times New Roman" w:hAnsi="Times New Roman"/>
          <w:b w:val="1"/>
          <w:bCs w:val="1"/>
          <w:sz w:val="28"/>
          <w:szCs w:val="28"/>
          <w:rtl w:val="0"/>
        </w:rPr>
        <w:t xml:space="preserve"> в условиях новых  тенденций и технологий, в том числе и Философии Синтеза (в частности, разработка развития Образ-типа Человека). </w:t>
      </w:r>
      <w:r w:rsidDel="00000000" w:rsidR="00000000" w:rsidRPr="00000000">
        <w:rPr>
          <w:rFonts w:ascii="Times New Roman" w:cs="Times New Roman" w:eastAsia="Times New Roman" w:hAnsi="Times New Roman"/>
          <w:sz w:val="28"/>
          <w:szCs w:val="28"/>
          <w:rtl w:val="0"/>
        </w:rPr>
        <w:t xml:space="preserve">Экономическое Образование каждого из нас будет </w:t>
      </w:r>
      <w:r w:rsidDel="00000000" w:rsidR="00000000" w:rsidRPr="00000000">
        <w:rPr>
          <w:rFonts w:ascii="Times New Roman" w:cs="Times New Roman" w:eastAsia="Times New Roman" w:hAnsi="Times New Roman"/>
          <w:b w:val="1"/>
          <w:bCs w:val="1"/>
          <w:sz w:val="28"/>
          <w:szCs w:val="28"/>
          <w:rtl w:val="0"/>
        </w:rPr>
        <w:t xml:space="preserve">явлением единицы Экономики Изначально Вышестоящего Отца в дальнейшем выражении Экономического Синтеза и Огня смысловым направлением Экономики ИВДИВО каждой специальностью или профессией. То есть специализация каждого Человека должна иметь экономическую образовательную составляющую, являя стандартные условия Дома Изначально Вышестоящего Отца своими смыслами профессии, которые  будут влиять на развитие экономики и состыковываться с другими специальностями в общем развитии  человечности Экономики Изначально Вышестоящего Отца; и где субъектно-субъектные, субъектно-объектные отношения будут влиять на развитие не только отрасли Экономики, не только Экономической политики государства, но и человеческой цивилизации в целом.</w:t>
      </w:r>
      <w:r w:rsidDel="00000000" w:rsidR="00000000" w:rsidRPr="00000000">
        <w:rPr>
          <w:rtl w:val="0"/>
        </w:rPr>
      </w:r>
    </w:p>
    <w:p w:rsidR="00000000" w:rsidDel="00000000" w:rsidP="00000000" w:rsidRDefault="00000000" w:rsidRPr="00000000" w14:paraId="00000021">
      <w:pPr>
        <w:spacing w:after="0" w:lineRule="auto"/>
        <w:rPr>
          <w:rFonts w:ascii="Times New Roman" w:cs="Times New Roman" w:eastAsia="Times New Roman" w:hAnsi="Times New Roman"/>
          <w:b w:val="1"/>
          <w:bCs w:val="1"/>
          <w:i w:val="1"/>
          <w:iCs w:val="1"/>
          <w:sz w:val="28"/>
          <w:szCs w:val="28"/>
        </w:rPr>
      </w:pPr>
      <w:r w:rsidDel="00000000" w:rsidR="00000000" w:rsidRPr="00000000">
        <w:rPr>
          <w:rtl w:val="0"/>
        </w:rPr>
        <w:tab/>
      </w:r>
      <w:r w:rsidDel="00000000" w:rsidR="00000000" w:rsidRPr="00000000">
        <w:rPr>
          <w:rFonts w:ascii="Times New Roman" w:cs="Times New Roman" w:eastAsia="Times New Roman" w:hAnsi="Times New Roman"/>
          <w:sz w:val="28"/>
          <w:szCs w:val="28"/>
          <w:rtl w:val="0"/>
        </w:rPr>
        <w:t xml:space="preserve">С позиции Философии Синтеза Изначально Вышестоящего Отца развивается э</w:t>
      </w:r>
      <w:r w:rsidDel="00000000" w:rsidR="00000000" w:rsidRPr="00000000">
        <w:rPr>
          <w:rFonts w:ascii="Times New Roman" w:cs="Times New Roman" w:eastAsia="Times New Roman" w:hAnsi="Times New Roman"/>
          <w:b w:val="1"/>
          <w:bCs w:val="1"/>
          <w:i w:val="1"/>
          <w:iCs w:val="1"/>
          <w:sz w:val="28"/>
          <w:szCs w:val="28"/>
          <w:rtl w:val="0"/>
        </w:rPr>
        <w:t xml:space="preserve">кономическое Образование Человека, Посвящённого, Служащего, Ипостаси, Учителя, Владыки,  Аватара,  Отца достоинством каждого, в том числе и Человека – от Человека ИВДИВО-космоса  до Человека-Отца </w:t>
      </w:r>
      <w:r w:rsidDel="00000000" w:rsidR="00000000" w:rsidRPr="00000000">
        <w:rPr>
          <w:rFonts w:ascii="Times New Roman" w:cs="Times New Roman" w:eastAsia="Times New Roman" w:hAnsi="Times New Roman"/>
          <w:i w:val="1"/>
          <w:iCs w:val="1"/>
          <w:sz w:val="24"/>
          <w:szCs w:val="24"/>
          <w:rtl w:val="0"/>
        </w:rPr>
        <w:t xml:space="preserve">(из 16-рицы ивдиво-космической реализации Изначально Вышестоящего Отца)</w:t>
      </w:r>
      <w:r w:rsidDel="00000000" w:rsidR="00000000" w:rsidRPr="00000000">
        <w:rPr>
          <w:rFonts w:ascii="Times New Roman" w:cs="Times New Roman" w:eastAsia="Times New Roman" w:hAnsi="Times New Roman"/>
          <w:b w:val="1"/>
          <w:bCs w:val="1"/>
          <w:i w:val="1"/>
          <w:iCs w:val="1"/>
          <w:sz w:val="28"/>
          <w:szCs w:val="28"/>
          <w:rtl w:val="0"/>
        </w:rPr>
        <w:t xml:space="preserve"> – по Распоряжению 1. «Экономический Синтез, развертываясь Субъектными единицами, формирует устойчивое поле эргетичности, материи экономического Синтеза.&lt;…&gt;</w:t>
      </w:r>
      <w:r w:rsidDel="00000000" w:rsidR="00000000" w:rsidRPr="00000000">
        <w:rPr>
          <w:rtl w:val="0"/>
        </w:rPr>
        <w:t xml:space="preserve"> </w:t>
      </w:r>
      <w:r w:rsidDel="00000000" w:rsidR="00000000" w:rsidRPr="00000000">
        <w:rPr>
          <w:rFonts w:ascii="Times New Roman" w:cs="Times New Roman" w:eastAsia="Times New Roman" w:hAnsi="Times New Roman"/>
          <w:b w:val="1"/>
          <w:bCs w:val="1"/>
          <w:i w:val="1"/>
          <w:iCs w:val="1"/>
          <w:sz w:val="28"/>
          <w:szCs w:val="28"/>
          <w:rtl w:val="0"/>
        </w:rPr>
        <w:t xml:space="preserve">Субъект наделяется из ИВДИВО силами в деятельности любого порядка.</w:t>
      </w:r>
      <w:r w:rsidDel="00000000" w:rsidR="00000000" w:rsidRPr="00000000">
        <w:rPr>
          <w:rtl w:val="0"/>
        </w:rPr>
        <w:t xml:space="preserve"> </w:t>
      </w:r>
      <w:r w:rsidDel="00000000" w:rsidR="00000000" w:rsidRPr="00000000">
        <w:rPr>
          <w:rFonts w:ascii="Times New Roman" w:cs="Times New Roman" w:eastAsia="Times New Roman" w:hAnsi="Times New Roman"/>
          <w:b w:val="1"/>
          <w:bCs w:val="1"/>
          <w:i w:val="1"/>
          <w:iCs w:val="1"/>
          <w:sz w:val="28"/>
          <w:szCs w:val="28"/>
          <w:rtl w:val="0"/>
        </w:rPr>
        <w:t xml:space="preserve">&lt;…&gt;</w:t>
      </w:r>
      <w:r w:rsidDel="00000000" w:rsidR="00000000" w:rsidRPr="00000000">
        <w:rPr>
          <w:rtl w:val="0"/>
        </w:rPr>
        <w:t xml:space="preserve"> </w:t>
      </w:r>
      <w:r w:rsidDel="00000000" w:rsidR="00000000" w:rsidRPr="00000000">
        <w:rPr>
          <w:rFonts w:ascii="Times New Roman" w:cs="Times New Roman" w:eastAsia="Times New Roman" w:hAnsi="Times New Roman"/>
          <w:b w:val="1"/>
          <w:bCs w:val="1"/>
          <w:i w:val="1"/>
          <w:iCs w:val="1"/>
          <w:sz w:val="28"/>
          <w:szCs w:val="28"/>
          <w:rtl w:val="0"/>
        </w:rPr>
        <w:t xml:space="preserve">Субъект взрастает в следующую степень управленческости, которая, очевидно требует более высоких силовых концентраций. Таким образом, Экономический Синтез ведет к внутренним силам, которые развивают Субъекта Служением в ИВДИВО. </w:t>
      </w:r>
    </w:p>
    <w:p w:rsidR="00000000" w:rsidDel="00000000" w:rsidP="00000000" w:rsidRDefault="00000000" w:rsidRPr="00000000" w14:paraId="00000022">
      <w:pPr>
        <w:spacing w:after="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8"/>
          <w:szCs w:val="28"/>
          <w:rtl w:val="0"/>
        </w:rPr>
        <w:t xml:space="preserve">Более того, Субъект наделяется Синтезом. И Синтез идет либо в управляющее и пресинтезирующее действие, либо возвращается к первоисточнику. Если он ушел в управляющее действие, рождается новый Синтез, который определяет экономичность и Экономику каждого». </w:t>
      </w:r>
      <w:r w:rsidDel="00000000" w:rsidR="00000000" w:rsidRPr="00000000">
        <w:rPr>
          <w:rFonts w:ascii="Times New Roman" w:cs="Times New Roman" w:eastAsia="Times New Roman" w:hAnsi="Times New Roman"/>
          <w:i w:val="1"/>
          <w:iCs w:val="1"/>
          <w:sz w:val="24"/>
          <w:szCs w:val="24"/>
          <w:rtl w:val="0"/>
        </w:rPr>
        <w:t xml:space="preserve">(Манифест Наук ИВО Экономический Синтез) </w:t>
      </w:r>
    </w:p>
    <w:p w:rsidR="00000000" w:rsidDel="00000000" w:rsidP="00000000" w:rsidRDefault="00000000" w:rsidRPr="00000000" w14:paraId="0000002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ab/>
      </w:r>
      <w:r w:rsidDel="00000000" w:rsidR="00000000" w:rsidRPr="00000000">
        <w:rPr>
          <w:rFonts w:ascii="Times New Roman" w:cs="Times New Roman" w:eastAsia="Times New Roman" w:hAnsi="Times New Roman"/>
          <w:sz w:val="28"/>
          <w:szCs w:val="28"/>
          <w:rtl w:val="0"/>
        </w:rPr>
        <w:t xml:space="preserve">Общество первых среди равных  – </w:t>
      </w:r>
      <w:r w:rsidDel="00000000" w:rsidR="00000000" w:rsidRPr="00000000">
        <w:rPr>
          <w:rFonts w:ascii="Times New Roman" w:cs="Times New Roman" w:eastAsia="Times New Roman" w:hAnsi="Times New Roman"/>
          <w:b w:val="1"/>
          <w:bCs w:val="1"/>
          <w:sz w:val="28"/>
          <w:szCs w:val="28"/>
          <w:rtl w:val="0"/>
        </w:rPr>
        <w:t xml:space="preserve">общество единомышленников. Формируется Община, которая учит объединяться.</w:t>
      </w:r>
      <w:r w:rsidDel="00000000" w:rsidR="00000000" w:rsidRPr="00000000">
        <w:rPr>
          <w:rFonts w:ascii="Times New Roman" w:cs="Times New Roman" w:eastAsia="Times New Roman" w:hAnsi="Times New Roman"/>
          <w:sz w:val="28"/>
          <w:szCs w:val="28"/>
          <w:rtl w:val="0"/>
        </w:rPr>
        <w:t xml:space="preserve"> Константин </w:t>
      </w:r>
      <w:r w:rsidDel="00000000" w:rsidR="00000000" w:rsidRPr="00000000">
        <w:rPr>
          <w:rFonts w:ascii="Times New Roman" w:cs="Times New Roman" w:eastAsia="Times New Roman" w:hAnsi="Times New Roman"/>
          <w:b w:val="1"/>
          <w:bCs w:val="1"/>
          <w:sz w:val="28"/>
          <w:szCs w:val="28"/>
          <w:rtl w:val="0"/>
        </w:rPr>
        <w:t xml:space="preserve">Циолковский</w:t>
      </w:r>
      <w:r w:rsidDel="00000000" w:rsidR="00000000" w:rsidRPr="00000000">
        <w:rPr>
          <w:rFonts w:ascii="Times New Roman" w:cs="Times New Roman" w:eastAsia="Times New Roman" w:hAnsi="Times New Roman"/>
          <w:sz w:val="28"/>
          <w:szCs w:val="28"/>
          <w:rtl w:val="0"/>
        </w:rPr>
        <w:t xml:space="preserve"> говорил: «</w:t>
      </w:r>
      <w:r w:rsidDel="00000000" w:rsidR="00000000" w:rsidRPr="00000000">
        <w:rPr>
          <w:rFonts w:ascii="Times New Roman" w:cs="Times New Roman" w:eastAsia="Times New Roman" w:hAnsi="Times New Roman"/>
          <w:b w:val="1"/>
          <w:bCs w:val="1"/>
          <w:sz w:val="28"/>
          <w:szCs w:val="28"/>
          <w:rtl w:val="0"/>
        </w:rPr>
        <w:t xml:space="preserve">В Золотой век войдут люди, которые научатся объединяться. И объединение имеет тоже свой закон: две ауры усиливают друг друга  в 7 раз</w:t>
      </w:r>
      <w:r w:rsidDel="00000000" w:rsidR="00000000" w:rsidRPr="00000000">
        <w:rPr>
          <w:rFonts w:ascii="Times New Roman" w:cs="Times New Roman" w:eastAsia="Times New Roman" w:hAnsi="Times New Roman"/>
          <w:sz w:val="28"/>
          <w:szCs w:val="28"/>
          <w:rtl w:val="0"/>
        </w:rPr>
        <w:t xml:space="preserve">, если люди – единомышленники, волна одинаковая, на одну цель направлена. 3 человека – в 7 в квадрате, то есть в 49 раз. Если 4 человека – они усиливают друг друга в 3-й степени – в 343 раза! Поэтому </w:t>
      </w:r>
      <w:r w:rsidDel="00000000" w:rsidR="00000000" w:rsidRPr="00000000">
        <w:rPr>
          <w:rFonts w:ascii="Times New Roman" w:cs="Times New Roman" w:eastAsia="Times New Roman" w:hAnsi="Times New Roman"/>
          <w:b w:val="1"/>
          <w:bCs w:val="1"/>
          <w:sz w:val="28"/>
          <w:szCs w:val="28"/>
          <w:rtl w:val="0"/>
        </w:rPr>
        <w:t xml:space="preserve">чем  больше людей, тем ценнее каждый следующий, он умножает силу во много раз. Коллектив – великая сила» (1+1+1=49). </w:t>
      </w:r>
      <w:r w:rsidDel="00000000" w:rsidR="00000000" w:rsidRPr="00000000">
        <w:rPr>
          <w:rFonts w:ascii="Times New Roman" w:cs="Times New Roman" w:eastAsia="Times New Roman" w:hAnsi="Times New Roman"/>
          <w:sz w:val="28"/>
          <w:szCs w:val="28"/>
          <w:rtl w:val="0"/>
        </w:rPr>
        <w:t xml:space="preserve">И это тем более  важно, потому что </w:t>
      </w:r>
      <w:r w:rsidDel="00000000" w:rsidR="00000000" w:rsidRPr="00000000">
        <w:rPr>
          <w:rFonts w:ascii="Times New Roman" w:cs="Times New Roman" w:eastAsia="Times New Roman" w:hAnsi="Times New Roman"/>
          <w:b w:val="1"/>
          <w:bCs w:val="1"/>
          <w:sz w:val="28"/>
          <w:szCs w:val="28"/>
          <w:rtl w:val="0"/>
        </w:rPr>
        <w:t xml:space="preserve">«община – это Общее Дело – из Огня на  Пути в Общее Дело. Это Командный Путь в синтезе Путей каждого»</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4"/>
          <w:szCs w:val="24"/>
          <w:rtl w:val="0"/>
        </w:rPr>
        <w:t xml:space="preserve">(105 Си ИВО Иркутск, ч.3).</w:t>
      </w:r>
    </w:p>
    <w:p w:rsidR="00000000" w:rsidDel="00000000" w:rsidP="00000000" w:rsidRDefault="00000000" w:rsidRPr="00000000" w14:paraId="00000024">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8"/>
          <w:szCs w:val="28"/>
          <w:rtl w:val="0"/>
        </w:rPr>
        <w:t xml:space="preserve">Следующий логический шаг – </w:t>
      </w:r>
      <w:r w:rsidDel="00000000" w:rsidR="00000000" w:rsidRPr="00000000">
        <w:rPr>
          <w:rFonts w:ascii="Times New Roman" w:cs="Times New Roman" w:eastAsia="Times New Roman" w:hAnsi="Times New Roman"/>
          <w:b w:val="1"/>
          <w:bCs w:val="1"/>
          <w:sz w:val="28"/>
          <w:szCs w:val="28"/>
          <w:rtl w:val="0"/>
        </w:rPr>
        <w:t xml:space="preserve">мы даём то, что есть ценного и  наработанного нашей командой. Мы выступаем в роли наставников</w:t>
      </w:r>
      <w:r w:rsidDel="00000000" w:rsidR="00000000" w:rsidRPr="00000000">
        <w:rPr>
          <w:rFonts w:ascii="Times New Roman" w:cs="Times New Roman" w:eastAsia="Times New Roman" w:hAnsi="Times New Roman"/>
          <w:sz w:val="28"/>
          <w:szCs w:val="28"/>
          <w:rtl w:val="0"/>
        </w:rPr>
        <w:t xml:space="preserve">. Но наставничество – это то, что есть между строками. Для нашей команды ИВДИВО Самары показателен тот факт, что ещё в доперестроечное время, до 90-х годов,  делегация из Японии приехала перенимать опыт наставничества на авиационный завод. И их присутствие как раз попало на  момент отмены наставничества, на что представители японской делегации сказали, что теперь у нас не будет  космической промышленности. </w:t>
      </w:r>
      <w:r w:rsidDel="00000000" w:rsidR="00000000" w:rsidRPr="00000000">
        <w:rPr>
          <w:rFonts w:ascii="Times New Roman" w:cs="Times New Roman" w:eastAsia="Times New Roman" w:hAnsi="Times New Roman"/>
          <w:sz w:val="24"/>
          <w:szCs w:val="24"/>
          <w:rtl w:val="0"/>
        </w:rPr>
        <w:t xml:space="preserve">(Можно привести в пример  следующий образ, который показывает, что наставничество действительно проявление профессиональной мудрости. Например, по  инструкции нужно повернуть головку на гильзе 2 раза, а мастер показывает, что нужно повернуть по резьбе 2 раза, а потом отвернуть назад на пол-оборота. Это информация из воспоминаний  очевидцев этого события.)</w:t>
      </w:r>
      <w:r w:rsidDel="00000000" w:rsidR="00000000" w:rsidRPr="00000000">
        <w:rPr>
          <w:rFonts w:ascii="Times New Roman" w:cs="Times New Roman" w:eastAsia="Times New Roman" w:hAnsi="Times New Roman"/>
          <w:sz w:val="28"/>
          <w:szCs w:val="28"/>
          <w:rtl w:val="0"/>
        </w:rPr>
        <w:t xml:space="preserve"> А по  аналогии эта ситуация коснулась всех сфер экономики: не будет никакой экономики! </w:t>
      </w:r>
    </w:p>
    <w:p w:rsidR="00000000" w:rsidDel="00000000" w:rsidP="00000000" w:rsidRDefault="00000000" w:rsidRPr="00000000" w14:paraId="00000025">
      <w:pPr>
        <w:spacing w:after="0" w:lineRule="auto"/>
        <w:ind w:firstLine="7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Производство страдает, экономика страдает. Но не  от того, что нет ресурса, а от того, что не те проблемы решаются. Отсюда и подтверждение, что </w:t>
      </w:r>
      <w:r w:rsidDel="00000000" w:rsidR="00000000" w:rsidRPr="00000000">
        <w:rPr>
          <w:rFonts w:ascii="Times New Roman" w:cs="Times New Roman" w:eastAsia="Times New Roman" w:hAnsi="Times New Roman"/>
          <w:b w:val="1"/>
          <w:bCs w:val="1"/>
          <w:sz w:val="28"/>
          <w:szCs w:val="28"/>
          <w:rtl w:val="0"/>
        </w:rPr>
        <w:t xml:space="preserve">нужно прививать культуру производства, и чтобы работники не  боялись говорить о проблемах, а развивали жизненные компетенции, если выяснили причины неудач</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Если работник находит проблему, то он должен   предложить минимально 2 решения этой проблемы</w:t>
      </w:r>
      <w:r w:rsidDel="00000000" w:rsidR="00000000" w:rsidRPr="00000000">
        <w:rPr>
          <w:rFonts w:ascii="Times New Roman" w:cs="Times New Roman" w:eastAsia="Times New Roman" w:hAnsi="Times New Roman"/>
          <w:sz w:val="28"/>
          <w:szCs w:val="28"/>
          <w:rtl w:val="0"/>
        </w:rPr>
        <w:t xml:space="preserve">.(Это уже информация </w:t>
      </w:r>
      <w:r w:rsidDel="00000000" w:rsidR="00000000" w:rsidRPr="00000000">
        <w:rPr>
          <w:rFonts w:ascii="Times New Roman" w:cs="Times New Roman" w:eastAsia="Times New Roman" w:hAnsi="Times New Roman"/>
          <w:b w:val="1"/>
          <w:bCs w:val="1"/>
          <w:sz w:val="28"/>
          <w:szCs w:val="28"/>
          <w:rtl w:val="0"/>
        </w:rPr>
        <w:t xml:space="preserve">из опыта предпринимателей Самарской области</w:t>
      </w:r>
      <w:r w:rsidDel="00000000" w:rsidR="00000000" w:rsidRPr="00000000">
        <w:rPr>
          <w:rFonts w:ascii="Times New Roman" w:cs="Times New Roman" w:eastAsia="Times New Roman" w:hAnsi="Times New Roman"/>
          <w:sz w:val="28"/>
          <w:szCs w:val="28"/>
          <w:rtl w:val="0"/>
        </w:rPr>
        <w:t xml:space="preserve">, в частности </w:t>
      </w:r>
      <w:r w:rsidDel="00000000" w:rsidR="00000000" w:rsidRPr="00000000">
        <w:rPr>
          <w:rFonts w:ascii="Times New Roman" w:cs="Times New Roman" w:eastAsia="Times New Roman" w:hAnsi="Times New Roman"/>
          <w:b w:val="1"/>
          <w:bCs w:val="1"/>
          <w:sz w:val="28"/>
          <w:szCs w:val="28"/>
          <w:rtl w:val="0"/>
        </w:rPr>
        <w:t xml:space="preserve">Андрея Пугачёва</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6">
      <w:pPr>
        <w:spacing w:after="0" w:line="259"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Анализируя  производственные ситуации, </w:t>
      </w:r>
      <w:r w:rsidDel="00000000" w:rsidR="00000000" w:rsidRPr="00000000">
        <w:rPr>
          <w:rFonts w:ascii="Times New Roman" w:cs="Times New Roman" w:eastAsia="Times New Roman" w:hAnsi="Times New Roman"/>
          <w:b w:val="1"/>
          <w:bCs w:val="1"/>
          <w:sz w:val="28"/>
          <w:szCs w:val="28"/>
          <w:rtl w:val="0"/>
        </w:rPr>
        <w:t xml:space="preserve">Учитель выбирает Путь</w:t>
      </w:r>
      <w:r w:rsidDel="00000000" w:rsidR="00000000" w:rsidRPr="00000000">
        <w:rPr>
          <w:rFonts w:ascii="Times New Roman" w:cs="Times New Roman" w:eastAsia="Times New Roman" w:hAnsi="Times New Roman"/>
          <w:sz w:val="28"/>
          <w:szCs w:val="28"/>
          <w:rtl w:val="0"/>
        </w:rPr>
        <w:t xml:space="preserve">. Включаются от  Частностей Фундаментальности. (</w:t>
      </w:r>
      <w:r w:rsidDel="00000000" w:rsidR="00000000" w:rsidRPr="00000000">
        <w:rPr>
          <w:rFonts w:ascii="Times New Roman" w:cs="Times New Roman" w:eastAsia="Times New Roman" w:hAnsi="Times New Roman"/>
          <w:sz w:val="24"/>
          <w:szCs w:val="24"/>
          <w:rtl w:val="0"/>
        </w:rPr>
        <w:t xml:space="preserve">«Какой смысл − такая у меня экономика! И что тогда ведущее? </w:t>
      </w:r>
      <w:r w:rsidDel="00000000" w:rsidR="00000000" w:rsidRPr="00000000">
        <w:rPr>
          <w:rFonts w:ascii="Times New Roman" w:cs="Times New Roman" w:eastAsia="Times New Roman" w:hAnsi="Times New Roman"/>
          <w:b w:val="1"/>
          <w:bCs w:val="1"/>
          <w:sz w:val="24"/>
          <w:szCs w:val="24"/>
          <w:rtl w:val="0"/>
        </w:rPr>
        <w:t xml:space="preserve">Ведущими в экономике становятся Частности, потому что всё остальное, действия  отдельно взятого человека или в глобальном масштабе действия, допустим, корпораций,  – они всегда обеспечивают какой-то набор Частностей.</w:t>
      </w:r>
      <w:r w:rsidDel="00000000" w:rsidR="00000000" w:rsidRPr="00000000">
        <w:rPr>
          <w:rFonts w:ascii="Times New Roman" w:cs="Times New Roman" w:eastAsia="Times New Roman" w:hAnsi="Times New Roman"/>
          <w:sz w:val="24"/>
          <w:szCs w:val="24"/>
          <w:rtl w:val="0"/>
        </w:rPr>
        <w:t xml:space="preserve"> Поэтому здесь философская основа, что Экономика – это про Частности и в синтезе Частностей, в Образах лежит всё её остальное». 13 Школа Аннигиляционного Аматика, Самара).</w:t>
      </w:r>
    </w:p>
    <w:p w:rsidR="00000000" w:rsidDel="00000000" w:rsidP="00000000" w:rsidRDefault="00000000" w:rsidRPr="00000000" w14:paraId="0000002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8"/>
          <w:szCs w:val="28"/>
          <w:rtl w:val="0"/>
        </w:rPr>
        <w:t xml:space="preserve">Но понимая, что Огонь и Синтез Изначально Вышестоящего Отца определяют наши Пути развития, они часто сами определяют и находят тех, кто может идти этим Путём, именно по подобию набора Частностей, по смыслам, по Образ-типам, по Мощи выражения Изначально Вышестоящего Отца. И </w:t>
      </w:r>
      <w:r w:rsidDel="00000000" w:rsidR="00000000" w:rsidRPr="00000000">
        <w:rPr>
          <w:rFonts w:ascii="Times New Roman" w:cs="Times New Roman" w:eastAsia="Times New Roman" w:hAnsi="Times New Roman"/>
          <w:b w:val="1"/>
          <w:bCs w:val="1"/>
          <w:sz w:val="28"/>
          <w:szCs w:val="28"/>
          <w:rtl w:val="0"/>
        </w:rPr>
        <w:t xml:space="preserve">Путь выбирает Учителя.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И мы как наставники несём Путь обществу, формируя Общину Общего Дела. </w:t>
      </w:r>
      <w:r w:rsidDel="00000000" w:rsidR="00000000" w:rsidRPr="00000000">
        <w:rPr>
          <w:rFonts w:ascii="Times New Roman" w:cs="Times New Roman" w:eastAsia="Times New Roman" w:hAnsi="Times New Roman"/>
          <w:sz w:val="24"/>
          <w:szCs w:val="24"/>
          <w:rtl w:val="0"/>
        </w:rPr>
        <w:t xml:space="preserve">Процесс образованности - это процесс формирируемых нами созидательных явлений в материи от внутреннего творения каких-то новых компетенций Отца в нас. Образование - это процесс активации и совершенствования многомерности, многоклеточности выражения всех Частей   в каждом из нас. И минимально с точки зрения</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Экономической науки ИВО, каждую часть нужно напитывать Экономическим видом синтеза. Это даёт эффект образованности синтезом ИВО и постепенный рост воспитанности Отцом, рост их Экономической развитости. Необходимо это делать в практиках, ежедневно напитывать Части ИВО. От образованности Частей зависит любая дееспособность везде: что вовне, что внутри.</w:t>
      </w:r>
    </w:p>
    <w:p w:rsidR="00000000" w:rsidDel="00000000" w:rsidP="00000000" w:rsidRDefault="00000000" w:rsidRPr="00000000" w14:paraId="00000028">
      <w:pPr>
        <w:ind w:firstLine="7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Настоящий Учитель </w:t>
      </w:r>
      <w:r w:rsidDel="00000000" w:rsidR="00000000" w:rsidRPr="00000000">
        <w:rPr>
          <w:rFonts w:ascii="Times New Roman" w:cs="Times New Roman" w:eastAsia="Times New Roman" w:hAnsi="Times New Roman"/>
          <w:sz w:val="28"/>
          <w:szCs w:val="28"/>
          <w:rtl w:val="0"/>
        </w:rPr>
        <w:t xml:space="preserve">как наставник</w:t>
      </w:r>
      <w:r w:rsidDel="00000000" w:rsidR="00000000" w:rsidRPr="00000000">
        <w:rPr>
          <w:rFonts w:ascii="Times New Roman" w:cs="Times New Roman" w:eastAsia="Times New Roman" w:hAnsi="Times New Roman"/>
          <w:b w:val="1"/>
          <w:bCs w:val="1"/>
          <w:sz w:val="28"/>
          <w:szCs w:val="28"/>
          <w:rtl w:val="0"/>
        </w:rPr>
        <w:t xml:space="preserve"> всегда выполняет дело «с душой», </w:t>
      </w:r>
      <w:r w:rsidDel="00000000" w:rsidR="00000000" w:rsidRPr="00000000">
        <w:rPr>
          <w:rFonts w:ascii="Times New Roman" w:cs="Times New Roman" w:eastAsia="Times New Roman" w:hAnsi="Times New Roman"/>
          <w:sz w:val="28"/>
          <w:szCs w:val="28"/>
          <w:rtl w:val="0"/>
        </w:rPr>
        <w:t xml:space="preserve">говоря языком обобщения, Учитель первым открывает  алгоритм действия и передаёт свой опыт. </w:t>
      </w:r>
      <w:r w:rsidDel="00000000" w:rsidR="00000000" w:rsidRPr="00000000">
        <w:rPr>
          <w:rFonts w:ascii="Times New Roman" w:cs="Times New Roman" w:eastAsia="Times New Roman" w:hAnsi="Times New Roman"/>
          <w:b w:val="1"/>
          <w:bCs w:val="1"/>
          <w:sz w:val="28"/>
          <w:szCs w:val="28"/>
          <w:rtl w:val="0"/>
        </w:rPr>
        <w:t xml:space="preserve">Опыт записывает наш Дух, поэтому Душа всегда присутствует в любом деле профессионала</w:t>
      </w:r>
      <w:r w:rsidDel="00000000" w:rsidR="00000000" w:rsidRPr="00000000">
        <w:rPr>
          <w:rFonts w:ascii="Times New Roman" w:cs="Times New Roman" w:eastAsia="Times New Roman" w:hAnsi="Times New Roman"/>
          <w:sz w:val="28"/>
          <w:szCs w:val="28"/>
          <w:rtl w:val="0"/>
        </w:rPr>
        <w:t xml:space="preserve">. Для того чтобы дело получилось, влейте в него свою Душу, откройте и вложите (включите) Сердце. Эти вливания дают свои результаты. При этом можно определить  формирование и уровень развития объектов экономики от специфики Части, вошедшей в неё. </w:t>
      </w:r>
      <w:r w:rsidDel="00000000" w:rsidR="00000000" w:rsidRPr="00000000">
        <w:rPr>
          <w:rFonts w:ascii="Times New Roman" w:cs="Times New Roman" w:eastAsia="Times New Roman" w:hAnsi="Times New Roman"/>
          <w:b w:val="1"/>
          <w:bCs w:val="1"/>
          <w:sz w:val="28"/>
          <w:szCs w:val="28"/>
          <w:rtl w:val="0"/>
        </w:rPr>
        <w:t xml:space="preserve">Организация создана с Душой. Компания или  корпорация  сложилась при помощи Сердца. Как новое Творение Отца – «всем Сердцем, всей Душой, все  Разумением своим»!</w:t>
      </w:r>
      <w:r w:rsidDel="00000000" w:rsidR="00000000" w:rsidRPr="00000000">
        <w:rPr>
          <w:rtl w:val="0"/>
        </w:rPr>
      </w:r>
    </w:p>
    <w:p w:rsidR="00000000" w:rsidDel="00000000" w:rsidP="00000000" w:rsidRDefault="00000000" w:rsidRPr="00000000" w14:paraId="00000029">
      <w:pPr>
        <w:spacing w:after="0" w:lineRule="auto"/>
        <w:ind w:firstLine="7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Специфично Творение Экономики: вдохнул Дух (Знания), открыл Душу –  появилась среда, </w:t>
      </w:r>
      <w:r w:rsidDel="00000000" w:rsidR="00000000" w:rsidRPr="00000000">
        <w:rPr>
          <w:rFonts w:ascii="Times New Roman" w:cs="Times New Roman" w:eastAsia="Times New Roman" w:hAnsi="Times New Roman"/>
          <w:b w:val="1"/>
          <w:bCs w:val="1"/>
          <w:sz w:val="28"/>
          <w:szCs w:val="28"/>
          <w:rtl w:val="0"/>
        </w:rPr>
        <w:t xml:space="preserve">где есть Культура</w:t>
      </w:r>
      <w:r w:rsidDel="00000000" w:rsidR="00000000" w:rsidRPr="00000000">
        <w:rPr>
          <w:rFonts w:ascii="Times New Roman" w:cs="Times New Roman" w:eastAsia="Times New Roman" w:hAnsi="Times New Roman"/>
          <w:sz w:val="28"/>
          <w:szCs w:val="28"/>
          <w:rtl w:val="0"/>
        </w:rPr>
        <w:t xml:space="preserve">; там, где культура жизни, появился </w:t>
      </w:r>
      <w:r w:rsidDel="00000000" w:rsidR="00000000" w:rsidRPr="00000000">
        <w:rPr>
          <w:rFonts w:ascii="Times New Roman" w:cs="Times New Roman" w:eastAsia="Times New Roman" w:hAnsi="Times New Roman"/>
          <w:b w:val="1"/>
          <w:bCs w:val="1"/>
          <w:sz w:val="28"/>
          <w:szCs w:val="28"/>
          <w:rtl w:val="0"/>
        </w:rPr>
        <w:t xml:space="preserve">Лад</w:t>
      </w:r>
      <w:r w:rsidDel="00000000" w:rsidR="00000000" w:rsidRPr="00000000">
        <w:rPr>
          <w:rFonts w:ascii="Times New Roman" w:cs="Times New Roman" w:eastAsia="Times New Roman" w:hAnsi="Times New Roman"/>
          <w:sz w:val="28"/>
          <w:szCs w:val="28"/>
          <w:rtl w:val="0"/>
        </w:rPr>
        <w:t xml:space="preserve">. Есть музыкальное понятие </w:t>
      </w:r>
      <w:r w:rsidDel="00000000" w:rsidR="00000000" w:rsidRPr="00000000">
        <w:rPr>
          <w:rFonts w:ascii="Times New Roman" w:cs="Times New Roman" w:eastAsia="Times New Roman" w:hAnsi="Times New Roman"/>
          <w:b w:val="1"/>
          <w:bCs w:val="1"/>
          <w:i w:val="1"/>
          <w:iCs w:val="1"/>
          <w:sz w:val="28"/>
          <w:szCs w:val="28"/>
          <w:rtl w:val="0"/>
        </w:rPr>
        <w:t xml:space="preserve">лада</w:t>
      </w:r>
      <w:r w:rsidDel="00000000" w:rsidR="00000000" w:rsidRPr="00000000">
        <w:rPr>
          <w:rFonts w:ascii="Times New Roman" w:cs="Times New Roman" w:eastAsia="Times New Roman" w:hAnsi="Times New Roman"/>
          <w:sz w:val="28"/>
          <w:szCs w:val="28"/>
          <w:rtl w:val="0"/>
        </w:rPr>
        <w:t xml:space="preserve">: у каждого </w:t>
      </w:r>
      <w:r w:rsidDel="00000000" w:rsidR="00000000" w:rsidRPr="00000000">
        <w:rPr>
          <w:rFonts w:ascii="Times New Roman" w:cs="Times New Roman" w:eastAsia="Times New Roman" w:hAnsi="Times New Roman"/>
          <w:b w:val="1"/>
          <w:bCs w:val="1"/>
          <w:i w:val="1"/>
          <w:iCs w:val="1"/>
          <w:sz w:val="28"/>
          <w:szCs w:val="28"/>
          <w:rtl w:val="0"/>
        </w:rPr>
        <w:t xml:space="preserve">лада</w:t>
      </w:r>
      <w:r w:rsidDel="00000000" w:rsidR="00000000" w:rsidRPr="00000000">
        <w:rPr>
          <w:rFonts w:ascii="Times New Roman" w:cs="Times New Roman" w:eastAsia="Times New Roman" w:hAnsi="Times New Roman"/>
          <w:sz w:val="28"/>
          <w:szCs w:val="28"/>
          <w:rtl w:val="0"/>
        </w:rPr>
        <w:t xml:space="preserve"> свой </w:t>
      </w:r>
      <w:r w:rsidDel="00000000" w:rsidR="00000000" w:rsidRPr="00000000">
        <w:rPr>
          <w:rFonts w:ascii="Times New Roman" w:cs="Times New Roman" w:eastAsia="Times New Roman" w:hAnsi="Times New Roman"/>
          <w:b w:val="1"/>
          <w:bCs w:val="1"/>
          <w:sz w:val="28"/>
          <w:szCs w:val="28"/>
          <w:rtl w:val="0"/>
        </w:rPr>
        <w:t xml:space="preserve">аккорд</w:t>
      </w:r>
      <w:r w:rsidDel="00000000" w:rsidR="00000000" w:rsidRPr="00000000">
        <w:rPr>
          <w:rFonts w:ascii="Arial" w:cs="Arial" w:eastAsia="Arial" w:hAnsi="Arial"/>
          <w:color w:val="0a0a0a"/>
          <w:highlight w:val="white"/>
          <w:rtl w:val="0"/>
        </w:rPr>
        <w:t xml:space="preserve"> </w:t>
      </w:r>
      <w:r w:rsidDel="00000000" w:rsidR="00000000" w:rsidRPr="00000000">
        <w:rPr>
          <w:rFonts w:ascii="Times New Roman" w:cs="Times New Roman" w:eastAsia="Times New Roman" w:hAnsi="Times New Roman"/>
          <w:color w:val="0a0a0a"/>
          <w:sz w:val="24"/>
          <w:szCs w:val="24"/>
          <w:highlight w:val="white"/>
          <w:rtl w:val="0"/>
        </w:rPr>
        <w:t xml:space="preserve">(от позднелат. </w:t>
      </w:r>
      <w:r w:rsidDel="00000000" w:rsidR="00000000" w:rsidRPr="00000000">
        <w:rPr>
          <w:rFonts w:ascii="Times New Roman" w:cs="Times New Roman" w:eastAsia="Times New Roman" w:hAnsi="Times New Roman"/>
          <w:i w:val="1"/>
          <w:iCs w:val="1"/>
          <w:color w:val="0a0a0a"/>
          <w:sz w:val="24"/>
          <w:szCs w:val="24"/>
          <w:highlight w:val="white"/>
          <w:rtl w:val="0"/>
        </w:rPr>
        <w:t xml:space="preserve">accordo</w:t>
      </w:r>
      <w:r w:rsidDel="00000000" w:rsidR="00000000" w:rsidRPr="00000000">
        <w:rPr>
          <w:rFonts w:ascii="Times New Roman" w:cs="Times New Roman" w:eastAsia="Times New Roman" w:hAnsi="Times New Roman"/>
          <w:color w:val="0a0a0a"/>
          <w:sz w:val="24"/>
          <w:szCs w:val="24"/>
          <w:highlight w:val="white"/>
          <w:rtl w:val="0"/>
        </w:rPr>
        <w:t xml:space="preserve"> — «согласовываю»)</w:t>
      </w:r>
      <w:r w:rsidDel="00000000" w:rsidR="00000000" w:rsidRPr="00000000">
        <w:rPr>
          <w:rFonts w:ascii="Times New Roman" w:cs="Times New Roman" w:eastAsia="Times New Roman" w:hAnsi="Times New Roman"/>
          <w:sz w:val="28"/>
          <w:szCs w:val="28"/>
          <w:rtl w:val="0"/>
        </w:rPr>
        <w:t xml:space="preserve">, своё созвучие. А теперь нужно </w:t>
      </w:r>
      <w:r w:rsidDel="00000000" w:rsidR="00000000" w:rsidRPr="00000000">
        <w:rPr>
          <w:rFonts w:ascii="Times New Roman" w:cs="Times New Roman" w:eastAsia="Times New Roman" w:hAnsi="Times New Roman"/>
          <w:b w:val="1"/>
          <w:bCs w:val="1"/>
          <w:sz w:val="28"/>
          <w:szCs w:val="28"/>
          <w:rtl w:val="0"/>
        </w:rPr>
        <w:t xml:space="preserve">услышать этот аккорд: «кордис» – Сердце! </w:t>
      </w:r>
      <w:r w:rsidDel="00000000" w:rsidR="00000000" w:rsidRPr="00000000">
        <w:rPr>
          <w:rFonts w:ascii="Times New Roman" w:cs="Times New Roman" w:eastAsia="Times New Roman" w:hAnsi="Times New Roman"/>
          <w:sz w:val="28"/>
          <w:szCs w:val="28"/>
          <w:rtl w:val="0"/>
        </w:rPr>
        <w:t xml:space="preserve">Кордис (лат. cor, греч. ϰαρδία [kardia]).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8"/>
          <w:szCs w:val="28"/>
          <w:rtl w:val="0"/>
        </w:rPr>
        <w:t xml:space="preserve">Образовано от позднелатинского accordare, которое восходит к сочетанию ad («к») + cordis («сердце») или chorda («струна», через греческое chorda). </w:t>
      </w:r>
      <w:r w:rsidDel="00000000" w:rsidR="00000000" w:rsidRPr="00000000">
        <w:rPr>
          <w:rFonts w:ascii="Times New Roman" w:cs="Times New Roman" w:eastAsia="Times New Roman" w:hAnsi="Times New Roman"/>
          <w:b w:val="1"/>
          <w:bCs w:val="1"/>
          <w:sz w:val="28"/>
          <w:szCs w:val="28"/>
          <w:rtl w:val="0"/>
        </w:rPr>
        <w:t xml:space="preserve">В буквальном смысле — «созвучие», «согласие струн». Этот этимологический анализ и показывает нам, что все формы Сердца должны быть наполнены согласием, созвучием, именно Сердечная близость, Сердечное единство  наполнят нас смыслами и силами для Общего Дела. Мы должны стремиться к единому созвучию! Наполнение наших Сердец с древности является  сводом Мудрости столпным явлением форм и предназначения. </w:t>
      </w:r>
      <w:r w:rsidDel="00000000" w:rsidR="00000000" w:rsidRPr="00000000">
        <w:rPr>
          <w:rFonts w:ascii="Times New Roman" w:cs="Times New Roman" w:eastAsia="Times New Roman" w:hAnsi="Times New Roman"/>
          <w:sz w:val="28"/>
          <w:szCs w:val="28"/>
          <w:rtl w:val="0"/>
        </w:rPr>
        <w:t xml:space="preserve">И Мудрость наполняется из Чаши в Чашу. </w:t>
      </w:r>
    </w:p>
    <w:p w:rsidR="00000000" w:rsidDel="00000000" w:rsidP="00000000" w:rsidRDefault="00000000" w:rsidRPr="00000000" w14:paraId="0000002A">
      <w:pPr>
        <w:spacing w:after="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ab/>
        <w:t xml:space="preserve">В реальной экономике есть риск дружеского персонального отношения, например, управленческий уровень. И здесь нужно начинать с себя. Дружеские отношения умножают всё на 3 и приводят к нулю, если они не включают ответственное отношение к делу. Это некомпетентность. </w:t>
      </w:r>
      <w:r w:rsidDel="00000000" w:rsidR="00000000" w:rsidRPr="00000000">
        <w:rPr>
          <w:rFonts w:ascii="Times New Roman" w:cs="Times New Roman" w:eastAsia="Times New Roman" w:hAnsi="Times New Roman"/>
          <w:b w:val="1"/>
          <w:bCs w:val="1"/>
          <w:sz w:val="28"/>
          <w:szCs w:val="28"/>
          <w:rtl w:val="0"/>
        </w:rPr>
        <w:t xml:space="preserve">Некомпетентность нельзя заменить дружескими отношениями</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Нужна глубокая профессионализация на уровне информации, навыков, их применения, то есть компетенции.</w:t>
      </w:r>
      <w:r w:rsidDel="00000000" w:rsidR="00000000" w:rsidRPr="00000000">
        <w:rPr>
          <w:rFonts w:ascii="Times New Roman" w:cs="Times New Roman" w:eastAsia="Times New Roman" w:hAnsi="Times New Roman"/>
          <w:sz w:val="28"/>
          <w:szCs w:val="28"/>
          <w:rtl w:val="0"/>
        </w:rPr>
        <w:t xml:space="preserve"> Передача информации связана </w:t>
      </w:r>
      <w:r w:rsidDel="00000000" w:rsidR="00000000" w:rsidRPr="00000000">
        <w:rPr>
          <w:rFonts w:ascii="Times New Roman" w:cs="Times New Roman" w:eastAsia="Times New Roman" w:hAnsi="Times New Roman"/>
          <w:b w:val="1"/>
          <w:bCs w:val="1"/>
          <w:sz w:val="28"/>
          <w:szCs w:val="28"/>
          <w:rtl w:val="0"/>
        </w:rPr>
        <w:t xml:space="preserve">с  Культурой – средой, где  Душа и Сердце. Отсюда Сознание – главное в интеллекте! И только тогда есть результат! Результат от  развитого интеллекта средой Сознания.</w:t>
      </w:r>
    </w:p>
    <w:p w:rsidR="00000000" w:rsidDel="00000000" w:rsidP="00000000" w:rsidRDefault="00000000" w:rsidRPr="00000000" w14:paraId="0000002B">
      <w:pPr>
        <w:spacing w:after="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ab/>
        <w:t xml:space="preserve">Наша задача – научиться создавать нужный настрой, гармонию, ладовое звучание.  </w:t>
      </w:r>
      <w:r w:rsidDel="00000000" w:rsidR="00000000" w:rsidRPr="00000000">
        <w:rPr>
          <w:rFonts w:ascii="Times New Roman" w:cs="Times New Roman" w:eastAsia="Times New Roman" w:hAnsi="Times New Roman"/>
          <w:sz w:val="28"/>
          <w:szCs w:val="28"/>
          <w:rtl w:val="0"/>
        </w:rPr>
        <w:t xml:space="preserve">У Человека всё включается, если он в гармонии, а не в разладе, потому что всё вокруг реагирует так же (по Законам Изначально Вышестоящего Отца).  От нас зависит </w:t>
      </w:r>
      <w:r w:rsidDel="00000000" w:rsidR="00000000" w:rsidRPr="00000000">
        <w:rPr>
          <w:rFonts w:ascii="Times New Roman" w:cs="Times New Roman" w:eastAsia="Times New Roman" w:hAnsi="Times New Roman"/>
          <w:b w:val="1"/>
          <w:bCs w:val="1"/>
          <w:sz w:val="28"/>
          <w:szCs w:val="28"/>
          <w:rtl w:val="0"/>
        </w:rPr>
        <w:t xml:space="preserve">развёртка Огня и Синтеза  созвучия Изначально Вышестоящему Отцу</w:t>
      </w:r>
      <w:r w:rsidDel="00000000" w:rsidR="00000000" w:rsidRPr="00000000">
        <w:rPr>
          <w:rFonts w:ascii="Times New Roman" w:cs="Times New Roman" w:eastAsia="Times New Roman" w:hAnsi="Times New Roman"/>
          <w:sz w:val="28"/>
          <w:szCs w:val="28"/>
          <w:rtl w:val="0"/>
        </w:rPr>
        <w:t xml:space="preserve">. В любом производстве важно понимание того, что нужно и как нужно делать. Важно организовывать не просто согласие всех, но и сотрудничество – через интерес, вопросы, решения. Такая внутренняя работа над собой приведёт к сохранению опыта экономических отношений в</w:t>
      </w:r>
      <w:r w:rsidDel="00000000" w:rsidR="00000000" w:rsidRPr="00000000">
        <w:rPr>
          <w:rFonts w:ascii="Times New Roman" w:cs="Times New Roman" w:eastAsia="Times New Roman" w:hAnsi="Times New Roman"/>
          <w:b w:val="1"/>
          <w:bCs w:val="1"/>
          <w:sz w:val="28"/>
          <w:szCs w:val="28"/>
          <w:rtl w:val="0"/>
        </w:rPr>
        <w:t xml:space="preserve"> Огнеобразах, что приведёт к изменениям в материях.  « ...Системная организация окружающей материи задаётся принципом, что каждый архетип материи формируется Человеком Субъектом, являющимся творцом этой материи… Развиваясь в материи, которой присущи совершенно иные характеристики пространства, скорости, времени, Человек Субъект по подобию начинает внутренне перестраиваться для возможности управления данной материей сложенными Компетенциями».</w:t>
      </w:r>
      <w:r w:rsidDel="00000000" w:rsidR="00000000" w:rsidRPr="00000000">
        <w:rPr>
          <w:rFonts w:ascii="Times New Roman" w:cs="Times New Roman" w:eastAsia="Times New Roman" w:hAnsi="Times New Roman"/>
          <w:sz w:val="24"/>
          <w:szCs w:val="24"/>
          <w:rtl w:val="0"/>
        </w:rPr>
        <w:t xml:space="preserve">(Из книги «Парадигма внутренней философии»). </w:t>
      </w:r>
      <w:r w:rsidDel="00000000" w:rsidR="00000000" w:rsidRPr="00000000">
        <w:rPr>
          <w:rFonts w:ascii="Times New Roman" w:cs="Times New Roman" w:eastAsia="Times New Roman" w:hAnsi="Times New Roman"/>
          <w:b w:val="1"/>
          <w:bCs w:val="1"/>
          <w:sz w:val="28"/>
          <w:szCs w:val="28"/>
          <w:rtl w:val="0"/>
        </w:rPr>
        <w:t xml:space="preserve">«Все мы изменяем мир</w:t>
      </w:r>
      <w:r w:rsidDel="00000000" w:rsidR="00000000" w:rsidRPr="00000000">
        <w:rPr>
          <w:rFonts w:ascii="Times New Roman" w:cs="Times New Roman" w:eastAsia="Times New Roman" w:hAnsi="Times New Roman"/>
          <w:sz w:val="24"/>
          <w:szCs w:val="24"/>
          <w:rtl w:val="0"/>
        </w:rPr>
        <w:t xml:space="preserve">».(«Миллион приключений», Кир Булычёв, советский и российский писатель-фантаст, драматург, сценарист, литературовед, историк, востоковед, фалерист. Доктор исторических наук)</w:t>
      </w:r>
    </w:p>
    <w:p w:rsidR="00000000" w:rsidDel="00000000" w:rsidP="00000000" w:rsidRDefault="00000000" w:rsidRPr="00000000" w14:paraId="0000002C">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А у любого музыканта, художника, хозяина своего Дела есть цели, есть </w:t>
      </w:r>
      <w:r w:rsidDel="00000000" w:rsidR="00000000" w:rsidRPr="00000000">
        <w:rPr>
          <w:rFonts w:ascii="Times New Roman" w:cs="Times New Roman" w:eastAsia="Times New Roman" w:hAnsi="Times New Roman"/>
          <w:b w:val="1"/>
          <w:bCs w:val="1"/>
          <w:sz w:val="28"/>
          <w:szCs w:val="28"/>
          <w:rtl w:val="0"/>
        </w:rPr>
        <w:t xml:space="preserve">минимальный План действий</w:t>
      </w:r>
      <w:r w:rsidDel="00000000" w:rsidR="00000000" w:rsidRPr="00000000">
        <w:rPr>
          <w:rFonts w:ascii="Times New Roman" w:cs="Times New Roman" w:eastAsia="Times New Roman" w:hAnsi="Times New Roman"/>
          <w:sz w:val="28"/>
          <w:szCs w:val="28"/>
          <w:rtl w:val="0"/>
        </w:rPr>
        <w:t xml:space="preserve">. Возможен минимальный 3-хгодовой  план развития. Для этого свой анализ, экономический Совет Изначально Вышестоящего Отца. Именно по-русски было бы использование менеджмента по Суворову. </w:t>
      </w:r>
      <w:r w:rsidDel="00000000" w:rsidR="00000000" w:rsidRPr="00000000">
        <w:rPr>
          <w:rFonts w:ascii="Times New Roman" w:cs="Times New Roman" w:eastAsia="Times New Roman" w:hAnsi="Times New Roman"/>
          <w:b w:val="1"/>
          <w:bCs w:val="1"/>
          <w:sz w:val="28"/>
          <w:szCs w:val="28"/>
          <w:rtl w:val="0"/>
        </w:rPr>
        <w:t xml:space="preserve">Суворовская методика по «Науке побеждать» неизменно приведёт к единому пониманию общих действий </w:t>
      </w:r>
      <w:r w:rsidDel="00000000" w:rsidR="00000000" w:rsidRPr="00000000">
        <w:rPr>
          <w:rFonts w:ascii="Times New Roman" w:cs="Times New Roman" w:eastAsia="Times New Roman" w:hAnsi="Times New Roman"/>
          <w:sz w:val="28"/>
          <w:szCs w:val="28"/>
          <w:rtl w:val="0"/>
        </w:rPr>
        <w:t xml:space="preserve">в</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развитии Общего Дела. </w:t>
      </w:r>
    </w:p>
    <w:p w:rsidR="00000000" w:rsidDel="00000000" w:rsidP="00000000" w:rsidRDefault="00000000" w:rsidRPr="00000000" w14:paraId="0000002D">
      <w:pPr>
        <w:spacing w:after="0" w:lineRule="auto"/>
        <w:ind w:firstLine="708"/>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Анализ и Синтез экономического  Совета Изначально Вышестоящего Отца приведут  в </w:t>
      </w:r>
      <w:r w:rsidDel="00000000" w:rsidR="00000000" w:rsidRPr="00000000">
        <w:rPr>
          <w:rFonts w:ascii="Times New Roman" w:cs="Times New Roman" w:eastAsia="Times New Roman" w:hAnsi="Times New Roman"/>
          <w:b w:val="1"/>
          <w:bCs w:val="1"/>
          <w:i w:val="1"/>
          <w:iCs w:val="1"/>
          <w:sz w:val="28"/>
          <w:szCs w:val="28"/>
          <w:rtl w:val="0"/>
        </w:rPr>
        <w:t xml:space="preserve">Иерархию  организации и выполнения,</w:t>
      </w:r>
      <w:r w:rsidDel="00000000" w:rsidR="00000000" w:rsidRPr="00000000">
        <w:rPr>
          <w:rFonts w:ascii="Times New Roman" w:cs="Times New Roman" w:eastAsia="Times New Roman" w:hAnsi="Times New Roman"/>
          <w:b w:val="1"/>
          <w:bCs w:val="1"/>
          <w:sz w:val="28"/>
          <w:szCs w:val="28"/>
          <w:rtl w:val="0"/>
        </w:rPr>
        <w:t xml:space="preserve">  помогут выполнить Общее Дело Экономики</w:t>
      </w:r>
      <w:r w:rsidDel="00000000" w:rsidR="00000000" w:rsidRPr="00000000">
        <w:rPr>
          <w:rtl w:val="0"/>
        </w:rPr>
        <w:t xml:space="preserve"> </w:t>
      </w:r>
      <w:r w:rsidDel="00000000" w:rsidR="00000000" w:rsidRPr="00000000">
        <w:rPr>
          <w:rFonts w:ascii="Times New Roman" w:cs="Times New Roman" w:eastAsia="Times New Roman" w:hAnsi="Times New Roman"/>
          <w:b w:val="1"/>
          <w:bCs w:val="1"/>
          <w:sz w:val="28"/>
          <w:szCs w:val="28"/>
          <w:rtl w:val="0"/>
        </w:rPr>
        <w:t xml:space="preserve">Нитью синтеза Изначально Вышестоящего Отца.</w:t>
      </w:r>
    </w:p>
    <w:p w:rsidR="00000000" w:rsidDel="00000000" w:rsidP="00000000" w:rsidRDefault="00000000" w:rsidRPr="00000000" w14:paraId="0000002E">
      <w:pPr>
        <w:spacing w:after="0" w:lineRule="auto"/>
        <w:ind w:firstLine="708"/>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F">
      <w:pPr>
        <w:spacing w:after="0" w:lineRule="auto"/>
        <w:ind w:firstLine="708"/>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Выводы </w:t>
      </w:r>
      <w:r w:rsidDel="00000000" w:rsidR="00000000" w:rsidRPr="00000000">
        <w:rPr>
          <w:rFonts w:ascii="Times New Roman" w:cs="Times New Roman" w:eastAsia="Times New Roman" w:hAnsi="Times New Roman"/>
          <w:sz w:val="28"/>
          <w:szCs w:val="28"/>
          <w:rtl w:val="0"/>
        </w:rPr>
        <w:t xml:space="preserve">по докладу</w:t>
      </w:r>
      <w:r w:rsidDel="00000000" w:rsidR="00000000" w:rsidRPr="00000000">
        <w:rPr>
          <w:rFonts w:ascii="Times New Roman" w:cs="Times New Roman" w:eastAsia="Times New Roman" w:hAnsi="Times New Roman"/>
          <w:b w:val="1"/>
          <w:bCs w:val="1"/>
          <w:sz w:val="28"/>
          <w:szCs w:val="28"/>
          <w:rtl w:val="0"/>
        </w:rPr>
        <w:t xml:space="preserve"> «Экономическое образование общества условиями Изначально Вышестоящего Дома Изначально Вышестоящего Отца»</w:t>
      </w:r>
    </w:p>
    <w:p w:rsidR="00000000" w:rsidDel="00000000" w:rsidP="00000000" w:rsidRDefault="00000000" w:rsidRPr="00000000" w14:paraId="00000030">
      <w:pPr>
        <w:spacing w:after="0" w:lineRule="auto"/>
        <w:ind w:firstLine="708"/>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Экономическое Образование каждого из нас условиями Дома Изначально Вышестоящего Отца:</w:t>
      </w:r>
    </w:p>
    <w:p w:rsidR="00000000" w:rsidDel="00000000" w:rsidP="00000000" w:rsidRDefault="00000000" w:rsidRPr="00000000" w14:paraId="00000031">
      <w:pPr>
        <w:spacing w:after="0" w:lineRule="auto"/>
        <w:ind w:firstLine="708"/>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а) Школа руководителей</w:t>
      </w:r>
    </w:p>
    <w:p w:rsidR="00000000" w:rsidDel="00000000" w:rsidP="00000000" w:rsidRDefault="00000000" w:rsidRPr="00000000" w14:paraId="00000032">
      <w:pPr>
        <w:spacing w:after="0" w:lineRule="auto"/>
        <w:ind w:firstLine="708"/>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б) Экономика каждой специальности</w:t>
      </w:r>
    </w:p>
    <w:p w:rsidR="00000000" w:rsidDel="00000000" w:rsidP="00000000" w:rsidRDefault="00000000" w:rsidRPr="00000000" w14:paraId="00000033">
      <w:pPr>
        <w:spacing w:after="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Задача: Включение Экономического Образования в образование каждого  как результата формирования ответственности за уровень и качество научных и материальных составляющих ценностей жизни Человека 6 Расы</w:t>
      </w:r>
    </w:p>
    <w:p w:rsidR="00000000" w:rsidDel="00000000" w:rsidP="00000000" w:rsidRDefault="00000000" w:rsidRPr="00000000" w14:paraId="00000034">
      <w:pPr>
        <w:spacing w:after="0" w:lineRule="auto"/>
        <w:ind w:firstLine="708"/>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Стяжание и фиксация стандартов Экономического Образования всеми видами Частей 8 Жизней 8 Миров с записями в 64 Монады и Монаду самоосуществления</w:t>
      </w:r>
    </w:p>
    <w:p w:rsidR="00000000" w:rsidDel="00000000" w:rsidP="00000000" w:rsidRDefault="00000000" w:rsidRPr="00000000" w14:paraId="00000035">
      <w:pPr>
        <w:spacing w:after="0" w:lineRule="auto"/>
        <w:ind w:firstLine="708"/>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 Программа Энергопотенциальной грамотности гражданам территорий.  Преображение Образ-типов воспитанием умения меняться и трудиться над собой к Образу Изначально Вышестоящего Отца.</w:t>
      </w:r>
    </w:p>
    <w:p w:rsidR="00000000" w:rsidDel="00000000" w:rsidP="00000000" w:rsidRDefault="00000000" w:rsidRPr="00000000" w14:paraId="00000036">
      <w:pPr>
        <w:spacing w:after="0" w:lineRule="auto"/>
        <w:ind w:firstLine="708"/>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4. Сверхпассионарность Экономикой Дома Изначально Вышестоящего Отца</w:t>
      </w:r>
      <w:r w:rsidDel="00000000" w:rsidR="00000000" w:rsidRPr="00000000">
        <w:rPr>
          <w:rtl w:val="0"/>
        </w:rPr>
        <w:t xml:space="preserve"> </w:t>
      </w:r>
      <w:r w:rsidDel="00000000" w:rsidR="00000000" w:rsidRPr="00000000">
        <w:rPr>
          <w:rFonts w:ascii="Times New Roman" w:cs="Times New Roman" w:eastAsia="Times New Roman" w:hAnsi="Times New Roman"/>
          <w:b w:val="1"/>
          <w:bCs w:val="1"/>
          <w:sz w:val="28"/>
          <w:szCs w:val="28"/>
          <w:rtl w:val="0"/>
        </w:rPr>
        <w:t xml:space="preserve">Человека, Посвящённого, Служащего, Ипостаси, Учителя, Владыки,  Аватара,  Отца. В  точке бифуркации ИВДИВО-развитие приведёт к эволюции нравственных ценностей экономических взаимоотношений. Из Неосознанного в Осознанное и Проявленное.</w:t>
      </w:r>
    </w:p>
    <w:p w:rsidR="00000000" w:rsidDel="00000000" w:rsidP="00000000" w:rsidRDefault="00000000" w:rsidRPr="00000000" w14:paraId="00000037">
      <w:pPr>
        <w:spacing w:after="0" w:lineRule="auto"/>
        <w:ind w:firstLine="708"/>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38">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Аватаресса ИВО Высшего ИВДИВО-космического Образования Отец-Человек-Субъектов Изначально Вышестоящего Отца     ИВАС Фадея, ИВДИВО-секретарь образовательного синтеза ИВАС Кут Хуми подразделения ИВДИВО Самара, Елена Клякина</w:t>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